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1E" w:rsidRPr="00F0721E" w:rsidRDefault="00F0721E" w:rsidP="00F0721E">
      <w:pPr>
        <w:jc w:val="both"/>
        <w:rPr>
          <w:b/>
        </w:rPr>
      </w:pPr>
      <w:r w:rsidRPr="00F0721E">
        <w:rPr>
          <w:b/>
        </w:rPr>
        <w:t xml:space="preserve">Как </w:t>
      </w:r>
      <w:proofErr w:type="spellStart"/>
      <w:r w:rsidRPr="00F0721E">
        <w:rPr>
          <w:b/>
        </w:rPr>
        <w:t>Шафагат</w:t>
      </w:r>
      <w:proofErr w:type="spellEnd"/>
      <w:r w:rsidRPr="00F0721E">
        <w:rPr>
          <w:b/>
        </w:rPr>
        <w:t xml:space="preserve"> </w:t>
      </w:r>
      <w:proofErr w:type="spellStart"/>
      <w:r w:rsidRPr="00F0721E">
        <w:rPr>
          <w:b/>
        </w:rPr>
        <w:t>Тахаутдинов</w:t>
      </w:r>
      <w:proofErr w:type="spellEnd"/>
      <w:r w:rsidRPr="00F0721E">
        <w:rPr>
          <w:b/>
        </w:rPr>
        <w:t xml:space="preserve"> стал изобретателем года </w:t>
      </w:r>
    </w:p>
    <w:p w:rsidR="00F0721E" w:rsidRDefault="00F0721E" w:rsidP="00F0721E">
      <w:pPr>
        <w:jc w:val="both"/>
      </w:pPr>
      <w:r>
        <w:t>15.12.2011 08:12</w:t>
      </w:r>
    </w:p>
    <w:p w:rsidR="00F0721E" w:rsidRDefault="00F0721E" w:rsidP="00F0721E">
      <w:pPr>
        <w:jc w:val="both"/>
      </w:pPr>
    </w:p>
    <w:p w:rsidR="00F0721E" w:rsidRDefault="00F0721E" w:rsidP="00F0721E">
      <w:pPr>
        <w:jc w:val="both"/>
      </w:pPr>
      <w:r>
        <w:t xml:space="preserve">180 ПОБЕДИТЕЛЕЙ КОНКУРСА НА ЛУЧШИЕ ИННОВАЦИИ ПОЛУЧИЛИ ПО 50 ТЫС. РУБЛЕЙ </w:t>
      </w:r>
    </w:p>
    <w:p w:rsidR="00F0721E" w:rsidRDefault="00F0721E" w:rsidP="00F0721E">
      <w:pPr>
        <w:jc w:val="both"/>
      </w:pPr>
      <w:r>
        <w:t>Вчера в Казани в седьмой раз наградили победителей конкурса «50 лучших инновационных идей для Татарстана». Вручать денежные премии и кубки в «</w:t>
      </w:r>
      <w:proofErr w:type="spellStart"/>
      <w:r>
        <w:t>Корстон</w:t>
      </w:r>
      <w:proofErr w:type="spellEnd"/>
      <w:r>
        <w:t xml:space="preserve">» приехали президент РТ Рустам </w:t>
      </w:r>
      <w:proofErr w:type="spellStart"/>
      <w:r>
        <w:t>Минниханов</w:t>
      </w:r>
      <w:proofErr w:type="spellEnd"/>
      <w:r>
        <w:t xml:space="preserve">, вице-президент Российской академии наук академик Жорес Алферов и почти половина министров республиканского правительства. На церемонии побывал корреспондент «БИЗНЕС </w:t>
      </w:r>
      <w:proofErr w:type="spellStart"/>
      <w:r>
        <w:t>Online</w:t>
      </w:r>
      <w:proofErr w:type="spellEnd"/>
      <w:r>
        <w:t>».</w:t>
      </w:r>
    </w:p>
    <w:p w:rsidR="00F0721E" w:rsidRDefault="00F0721E" w:rsidP="00F0721E">
      <w:pPr>
        <w:jc w:val="both"/>
      </w:pPr>
      <w:r>
        <w:t xml:space="preserve">Победителей конкурса чествовал лично президент РТ Рустам </w:t>
      </w:r>
      <w:proofErr w:type="spellStart"/>
      <w:r>
        <w:t>Минниханов</w:t>
      </w:r>
      <w:proofErr w:type="spellEnd"/>
      <w:r>
        <w:t xml:space="preserve"> </w:t>
      </w:r>
    </w:p>
    <w:p w:rsidR="00F0721E" w:rsidRDefault="00F0721E" w:rsidP="00F0721E">
      <w:pPr>
        <w:jc w:val="both"/>
      </w:pPr>
      <w:r w:rsidRPr="00F0721E">
        <w:rPr>
          <w:b/>
        </w:rPr>
        <w:t>ОТ БОРЬБЫ С ТЕРРОРИЗМОМ ДО НАНОИНДУСТРИИ</w:t>
      </w:r>
    </w:p>
    <w:p w:rsidR="00F0721E" w:rsidRDefault="00F0721E" w:rsidP="00F0721E">
      <w:pPr>
        <w:jc w:val="both"/>
      </w:pPr>
      <w:r>
        <w:t>Вчера в Казани в ГТРК «</w:t>
      </w:r>
      <w:proofErr w:type="spellStart"/>
      <w:r>
        <w:t>Корстон</w:t>
      </w:r>
      <w:proofErr w:type="spellEnd"/>
      <w:r>
        <w:t xml:space="preserve">» награждали победителей конкурса «50 лучших инновационных идей для Татарстана». За один вечер организаторы - </w:t>
      </w:r>
      <w:proofErr w:type="spellStart"/>
      <w:r>
        <w:t>Инвестиционно-венчурный</w:t>
      </w:r>
      <w:proofErr w:type="spellEnd"/>
      <w:r>
        <w:t xml:space="preserve"> фонд РТ совместно с академией наук РТ - раздали почти миллион рублей: по 50 тыс. рублей для 180 победителей.</w:t>
      </w:r>
    </w:p>
    <w:p w:rsidR="00F0721E" w:rsidRDefault="00F0721E" w:rsidP="00F0721E">
      <w:pPr>
        <w:jc w:val="both"/>
      </w:pPr>
      <w:r>
        <w:t xml:space="preserve">В этом году на конкурс прислали заявки рекордные 1,6 тыс. участников (в прошлом году - 1,5 тыс., а в 2005-м, когда начинали, было всего 490). За все время проведения конкурса его победителями стали 750 человек (более 7 тыс. участников) – об этом в начале мероприятия рассказал директор ИВФ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 xml:space="preserve">. </w:t>
      </w:r>
    </w:p>
    <w:p w:rsidR="00F0721E" w:rsidRDefault="00F0721E" w:rsidP="00F0721E">
      <w:pPr>
        <w:jc w:val="both"/>
      </w:pPr>
      <w:r>
        <w:t xml:space="preserve">Наибольшее количество заявок на этот раз было подано в модной ныне индустрии </w:t>
      </w:r>
      <w:proofErr w:type="spellStart"/>
      <w:r>
        <w:t>наносистем</w:t>
      </w:r>
      <w:proofErr w:type="spellEnd"/>
      <w:r>
        <w:t xml:space="preserve"> и материалов (331), по сельскому хозяйству, экологии, биотехнологии, природопользованию, образованию. Меньше всего заявок набрала тема по безопасности и противодействию терроризму (9). Прислали заявки конкурсанты из Казани, Москвы, Барнаула, Ижевска, Томска и даже штата Мэриленд, США. Проекты оценивали по нескольким категориям, например, значимость для республики, возможность коммерческого успеха…</w:t>
      </w:r>
    </w:p>
    <w:p w:rsidR="00F0721E" w:rsidRDefault="00F0721E" w:rsidP="00F0721E">
      <w:pPr>
        <w:jc w:val="both"/>
      </w:pPr>
      <w:r>
        <w:t xml:space="preserve">Вчера победителей чествовали лично президент РТ Рустам </w:t>
      </w:r>
      <w:proofErr w:type="spellStart"/>
      <w:r>
        <w:t>Минниханов</w:t>
      </w:r>
      <w:proofErr w:type="spellEnd"/>
      <w:r>
        <w:t>, вице-президент Российской академии наук, лауреат Нобелевской премии академик Жорес Алферов, а также министры республиканского правительства.</w:t>
      </w:r>
    </w:p>
    <w:p w:rsidR="00F0721E" w:rsidRDefault="00F0721E" w:rsidP="00F0721E">
      <w:pPr>
        <w:jc w:val="both"/>
      </w:pPr>
      <w:proofErr w:type="spellStart"/>
      <w:r>
        <w:t>Минниханов</w:t>
      </w:r>
      <w:proofErr w:type="spellEnd"/>
      <w:r>
        <w:t xml:space="preserve"> вручал премии в номинации «Перспектива». Среди проектов-победителей – разведение цесарок на территории гимназии, изготовление валяльных изделий, универсальный </w:t>
      </w:r>
      <w:proofErr w:type="spellStart"/>
      <w:r>
        <w:t>вытаскиватель</w:t>
      </w:r>
      <w:proofErr w:type="spellEnd"/>
      <w:r>
        <w:t>, устройство для механической очистки жидкостей, творческий проект «Сеялка», мотоцикл «</w:t>
      </w:r>
      <w:proofErr w:type="spellStart"/>
      <w:r>
        <w:t>Урал-Трайк</w:t>
      </w:r>
      <w:proofErr w:type="spellEnd"/>
      <w:r>
        <w:t>» и другие.</w:t>
      </w:r>
    </w:p>
    <w:p w:rsidR="00F0721E" w:rsidRDefault="00F0721E" w:rsidP="00F0721E">
      <w:pPr>
        <w:jc w:val="both"/>
      </w:pPr>
      <w:r>
        <w:t xml:space="preserve">«Наша главная задача – разбудить это направление, вовлечь в процесс подрастающее поколение, учащихся школ и вузов. Думаю, нам это удается делать», - сказал </w:t>
      </w:r>
      <w:proofErr w:type="spellStart"/>
      <w:r>
        <w:t>Минниханов</w:t>
      </w:r>
      <w:proofErr w:type="spellEnd"/>
      <w:r>
        <w:t>.</w:t>
      </w:r>
    </w:p>
    <w:p w:rsidR="00F0721E" w:rsidRDefault="00F0721E" w:rsidP="00F0721E">
      <w:pPr>
        <w:jc w:val="both"/>
      </w:pPr>
      <w:r w:rsidRPr="00F0721E">
        <w:rPr>
          <w:b/>
        </w:rPr>
        <w:t xml:space="preserve">«ПУСТЬ ИНВЕСТОРЫ БУДУТ ВАШИМИ </w:t>
      </w:r>
      <w:proofErr w:type="gramStart"/>
      <w:r w:rsidRPr="00F0721E">
        <w:rPr>
          <w:b/>
        </w:rPr>
        <w:t>БИЗНЕС-АНГЕЛАМИ</w:t>
      </w:r>
      <w:proofErr w:type="gramEnd"/>
      <w:r w:rsidRPr="00F0721E">
        <w:rPr>
          <w:b/>
        </w:rPr>
        <w:t>»</w:t>
      </w:r>
    </w:p>
    <w:p w:rsidR="00F0721E" w:rsidRDefault="00F0721E" w:rsidP="00F0721E">
      <w:pPr>
        <w:jc w:val="both"/>
      </w:pPr>
      <w:r>
        <w:t xml:space="preserve">«К сожалению, нигде больше подобного конкурса в России нет», - сказал, выступая, премьер-министр РТ Ильдар </w:t>
      </w:r>
      <w:proofErr w:type="spellStart"/>
      <w:r>
        <w:t>Халиков</w:t>
      </w:r>
      <w:proofErr w:type="spellEnd"/>
      <w:r>
        <w:t xml:space="preserve">. Он награждал победителей в номинации «Социально-экономическое развитие Республики Татарстан». Одним из лауреатов стал Искандер </w:t>
      </w:r>
      <w:proofErr w:type="spellStart"/>
      <w:r>
        <w:t>Ясавеев</w:t>
      </w:r>
      <w:proofErr w:type="spellEnd"/>
      <w:r>
        <w:t xml:space="preserve"> - замдекана </w:t>
      </w:r>
      <w:r>
        <w:lastRenderedPageBreak/>
        <w:t>факультета журналистики и социологии КФУ, представивший проект «Город без преград» – интерактивную карту доступности городской среды для инвалидов.</w:t>
      </w:r>
    </w:p>
    <w:p w:rsidR="00F0721E" w:rsidRDefault="00F0721E" w:rsidP="00F0721E">
      <w:pPr>
        <w:jc w:val="both"/>
      </w:pPr>
      <w:r>
        <w:t xml:space="preserve">Кроме татарстанских и российских гостей, на церемонии присутствовали и зарубежные знаменитости. Так, </w:t>
      </w:r>
      <w:proofErr w:type="spellStart"/>
      <w:r>
        <w:t>Свен</w:t>
      </w:r>
      <w:proofErr w:type="spellEnd"/>
      <w:r>
        <w:t xml:space="preserve"> </w:t>
      </w:r>
      <w:proofErr w:type="spellStart"/>
      <w:r>
        <w:t>Лингъярд</w:t>
      </w:r>
      <w:proofErr w:type="spellEnd"/>
      <w:r>
        <w:t xml:space="preserve"> - президент Европейской ассоциации технологического тура, вместе с Константином Фокиным - президентом Российской ассоциации </w:t>
      </w:r>
      <w:proofErr w:type="spellStart"/>
      <w:proofErr w:type="gramStart"/>
      <w:r>
        <w:t>бизнес-ангелов</w:t>
      </w:r>
      <w:proofErr w:type="spellEnd"/>
      <w:proofErr w:type="gramEnd"/>
      <w:r>
        <w:t xml:space="preserve">, вручили премию в номинации «Старт инноваций». Фокин пожелал получателям премий, чтобы инвесторы стали их </w:t>
      </w:r>
      <w:proofErr w:type="spellStart"/>
      <w:proofErr w:type="gramStart"/>
      <w:r>
        <w:t>бизнес-ангелами</w:t>
      </w:r>
      <w:proofErr w:type="spellEnd"/>
      <w:proofErr w:type="gramEnd"/>
      <w:r>
        <w:t xml:space="preserve">. </w:t>
      </w:r>
      <w:proofErr w:type="spellStart"/>
      <w:r>
        <w:t>Лингъярд</w:t>
      </w:r>
      <w:proofErr w:type="spellEnd"/>
      <w:r>
        <w:t xml:space="preserve"> подытожил свою длинную речь фразой, которую гости поняли без переводчика: «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, </w:t>
      </w:r>
      <w:proofErr w:type="spellStart"/>
      <w:r>
        <w:t>drink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» («Думайте масштабно, потребляйте свое»). В республике, вспомнили сидящие в зале, уже несколько лет с переменным успехом реализуется акция «Покупай </w:t>
      </w:r>
      <w:proofErr w:type="gramStart"/>
      <w:r>
        <w:t>татарстанское</w:t>
      </w:r>
      <w:proofErr w:type="gramEnd"/>
      <w:r>
        <w:t>».</w:t>
      </w:r>
    </w:p>
    <w:p w:rsidR="00F0721E" w:rsidRDefault="00F0721E" w:rsidP="00F0721E">
      <w:pPr>
        <w:jc w:val="both"/>
      </w:pPr>
      <w:r>
        <w:t xml:space="preserve"> Одним из лауреатов стал Искандер </w:t>
      </w:r>
      <w:proofErr w:type="spellStart"/>
      <w:r>
        <w:t>Ясавеев</w:t>
      </w:r>
      <w:proofErr w:type="spellEnd"/>
      <w:r>
        <w:t xml:space="preserve"> - замдекана факультета журналистики и социологии КФУ, за проект «Город без преград»</w:t>
      </w:r>
    </w:p>
    <w:p w:rsidR="00F0721E" w:rsidRDefault="00F0721E" w:rsidP="00F0721E">
      <w:pPr>
        <w:jc w:val="both"/>
      </w:pPr>
      <w:r>
        <w:t>Алферов наградил победителей в номинации «Лучшее изобретение года». По его словам, Татарстан можно назвать в числе лидеров в инновационном процессе.</w:t>
      </w:r>
    </w:p>
    <w:p w:rsidR="00F0721E" w:rsidRDefault="00F0721E" w:rsidP="00F0721E">
      <w:pPr>
        <w:jc w:val="both"/>
      </w:pPr>
      <w:r>
        <w:t xml:space="preserve">Директор по инвестициям Российской венчурной компании Ян Рязанцев вручил премии в номинации  «Сотрудничество», президент академии наук РТ </w:t>
      </w:r>
      <w:proofErr w:type="spellStart"/>
      <w:r>
        <w:t>Ахмет</w:t>
      </w:r>
      <w:proofErr w:type="spellEnd"/>
      <w:r>
        <w:t xml:space="preserve"> </w:t>
      </w:r>
      <w:proofErr w:type="spellStart"/>
      <w:r>
        <w:t>Мазгаров</w:t>
      </w:r>
      <w:proofErr w:type="spellEnd"/>
      <w:r>
        <w:t xml:space="preserve"> – в номинации «</w:t>
      </w:r>
      <w:proofErr w:type="spellStart"/>
      <w:r>
        <w:t>Наноимпульс</w:t>
      </w:r>
      <w:proofErr w:type="spellEnd"/>
      <w:r>
        <w:t xml:space="preserve">». Вручать премию в номинации «Инновации в образовании» в Казань приехал директор </w:t>
      </w:r>
      <w:proofErr w:type="spellStart"/>
      <w:r>
        <w:t>Мэрилендского</w:t>
      </w:r>
      <w:proofErr w:type="spellEnd"/>
      <w:r>
        <w:t xml:space="preserve"> </w:t>
      </w:r>
      <w:proofErr w:type="gramStart"/>
      <w:r>
        <w:t>международного</w:t>
      </w:r>
      <w:proofErr w:type="gramEnd"/>
      <w:r>
        <w:t xml:space="preserve"> </w:t>
      </w:r>
      <w:proofErr w:type="spellStart"/>
      <w:r>
        <w:t>бизнес-инкубатора</w:t>
      </w:r>
      <w:proofErr w:type="spellEnd"/>
      <w:r>
        <w:t xml:space="preserve"> Кай </w:t>
      </w:r>
      <w:proofErr w:type="spellStart"/>
      <w:r>
        <w:t>Ду</w:t>
      </w:r>
      <w:proofErr w:type="spellEnd"/>
      <w:r>
        <w:t>.</w:t>
      </w:r>
    </w:p>
    <w:p w:rsidR="00F0721E" w:rsidRDefault="00F0721E" w:rsidP="00F0721E">
      <w:pPr>
        <w:jc w:val="both"/>
      </w:pPr>
      <w:r>
        <w:t>Среди победителей были как молодые авторы, так и генералы бизнеса. Например, в номинации «Лучшее изобретение года» премию получил гендиректор «</w:t>
      </w:r>
      <w:proofErr w:type="spellStart"/>
      <w:r>
        <w:t>Татнефти</w:t>
      </w:r>
      <w:proofErr w:type="spellEnd"/>
      <w:r>
        <w:t xml:space="preserve">» </w:t>
      </w:r>
      <w:proofErr w:type="spellStart"/>
      <w:r>
        <w:t>Шафагат</w:t>
      </w:r>
      <w:proofErr w:type="spellEnd"/>
      <w:r>
        <w:t xml:space="preserve"> </w:t>
      </w:r>
      <w:proofErr w:type="spellStart"/>
      <w:r>
        <w:t>Тахаутдинов</w:t>
      </w:r>
      <w:proofErr w:type="spellEnd"/>
      <w:r>
        <w:t xml:space="preserve">. Он  представил проект «Устройство </w:t>
      </w:r>
      <w:proofErr w:type="gramStart"/>
      <w:r>
        <w:t>изоляции зон осложнения бурения скважины</w:t>
      </w:r>
      <w:proofErr w:type="gramEnd"/>
      <w:r>
        <w:t xml:space="preserve"> профильным </w:t>
      </w:r>
      <w:proofErr w:type="spellStart"/>
      <w:r>
        <w:t>перекрывателем</w:t>
      </w:r>
      <w:proofErr w:type="spellEnd"/>
      <w:r>
        <w:t xml:space="preserve"> с цилиндрическими участками». Однако самого руководителя нефтяной компании на церемонии не было.</w:t>
      </w:r>
    </w:p>
    <w:p w:rsidR="00F0721E" w:rsidRPr="00F0721E" w:rsidRDefault="00F0721E" w:rsidP="00F0721E">
      <w:pPr>
        <w:jc w:val="both"/>
        <w:rPr>
          <w:b/>
        </w:rPr>
      </w:pPr>
      <w:r w:rsidRPr="00F0721E">
        <w:rPr>
          <w:b/>
        </w:rPr>
        <w:t>«ПРОБЛЕМА ОБСУЖДАЕТСЯ. ЭТО ГЛАВНОЕ»</w:t>
      </w:r>
    </w:p>
    <w:p w:rsidR="00F0721E" w:rsidRDefault="00F0721E" w:rsidP="00F0721E">
      <w:pPr>
        <w:jc w:val="both"/>
      </w:pPr>
      <w:r>
        <w:t xml:space="preserve">О своих проектах газете "БИЗНЕС </w:t>
      </w:r>
      <w:proofErr w:type="spellStart"/>
      <w:r>
        <w:t>Online</w:t>
      </w:r>
      <w:proofErr w:type="spellEnd"/>
      <w:r>
        <w:t>" рассказали лауреаты конкурса.</w:t>
      </w:r>
    </w:p>
    <w:p w:rsidR="00F0721E" w:rsidRDefault="00F0721E" w:rsidP="00F0721E">
      <w:pPr>
        <w:jc w:val="both"/>
      </w:pPr>
      <w:r>
        <w:t xml:space="preserve">Алексей Федоров - директор проекта </w:t>
      </w:r>
      <w:proofErr w:type="spellStart"/>
      <w:r>
        <w:t>Startpack</w:t>
      </w:r>
      <w:proofErr w:type="spellEnd"/>
      <w:r>
        <w:t>:</w:t>
      </w:r>
    </w:p>
    <w:p w:rsidR="00F0721E" w:rsidRDefault="00F0721E" w:rsidP="00F0721E">
      <w:pPr>
        <w:jc w:val="both"/>
      </w:pPr>
      <w:r>
        <w:t xml:space="preserve">- Я представлял проект </w:t>
      </w:r>
      <w:proofErr w:type="spellStart"/>
      <w:r>
        <w:t>Startpack</w:t>
      </w:r>
      <w:proofErr w:type="spellEnd"/>
      <w:r>
        <w:t xml:space="preserve">. Это облачная система по интеграции со сторонними системами. То есть мы предоставляем возможность малому бизнесу использовать большое количество систем с удобством для себя. Наш проект уже находится в </w:t>
      </w:r>
      <w:proofErr w:type="spellStart"/>
      <w:proofErr w:type="gramStart"/>
      <w:r>
        <w:t>бизнес-инкубаторе</w:t>
      </w:r>
      <w:proofErr w:type="spellEnd"/>
      <w:proofErr w:type="gramEnd"/>
      <w:r>
        <w:t xml:space="preserve"> IT-парка. Пока идет разработка, сейчас, в конце года, завершающая работу над действующим прототипом. В конце года будет готова система, после чего мы будем открывать бета-тестирование, а весной 2012 года уже откроем работу коммерческой эксплуатации.</w:t>
      </w:r>
    </w:p>
    <w:p w:rsidR="00F0721E" w:rsidRDefault="00F0721E" w:rsidP="00F0721E">
      <w:pPr>
        <w:jc w:val="both"/>
      </w:pPr>
      <w:r>
        <w:t xml:space="preserve">Пока мы ведем переговоры о совместной работе с партнерами, это те компании, у которых есть свои продукты и которые хотят интегрироваться с нашей системой, чтобы предоставлять их через нас. Из татарстанских компаний это "Барс </w:t>
      </w:r>
      <w:proofErr w:type="spellStart"/>
      <w:r>
        <w:t>Груп</w:t>
      </w:r>
      <w:proofErr w:type="spellEnd"/>
      <w:r>
        <w:t>" и компания "</w:t>
      </w:r>
      <w:proofErr w:type="spellStart"/>
      <w:r>
        <w:t>ТаксНет</w:t>
      </w:r>
      <w:proofErr w:type="spellEnd"/>
      <w:r>
        <w:t>".</w:t>
      </w:r>
    </w:p>
    <w:p w:rsidR="00F0721E" w:rsidRDefault="00F0721E" w:rsidP="00F0721E">
      <w:pPr>
        <w:jc w:val="both"/>
      </w:pPr>
      <w:r>
        <w:t>Грант выделяется на научно-исследовательскую деятельность, для нас это облачная работа. Единственные затраты на исследования – это зарплата сотрудникам, что в IT-сфере является основной статьей расходов.</w:t>
      </w:r>
    </w:p>
    <w:p w:rsidR="00F0721E" w:rsidRDefault="00F0721E" w:rsidP="00F0721E">
      <w:pPr>
        <w:jc w:val="both"/>
      </w:pPr>
      <w:r>
        <w:t xml:space="preserve">Искандер </w:t>
      </w:r>
      <w:proofErr w:type="spellStart"/>
      <w:r>
        <w:t>Ясавеев</w:t>
      </w:r>
      <w:proofErr w:type="spellEnd"/>
      <w:r>
        <w:t xml:space="preserve"> - замдекана факультета журналистики и социологии КФУ:</w:t>
      </w:r>
    </w:p>
    <w:p w:rsidR="00F0721E" w:rsidRDefault="00F0721E" w:rsidP="00F0721E">
      <w:pPr>
        <w:jc w:val="both"/>
      </w:pPr>
    </w:p>
    <w:p w:rsidR="00F0721E" w:rsidRDefault="00F0721E" w:rsidP="00F0721E">
      <w:pPr>
        <w:jc w:val="both"/>
      </w:pPr>
      <w:r>
        <w:t>- Наш проект – это интерактивная карта доступности городской среды для инвалидов Казани, которая наглядно показывает ситуацию в городе. На карте каждый перекресток обозначается определенной меткой: если есть неудобства для инвалидов, то метки красные. Пока охвачен центр города. Но самое главное, что признается значимость проекта, серьезность ситуации с недоступностью городской среды.</w:t>
      </w:r>
    </w:p>
    <w:p w:rsidR="00F0721E" w:rsidRDefault="00F0721E" w:rsidP="00F0721E">
      <w:pPr>
        <w:jc w:val="both"/>
      </w:pPr>
      <w:r>
        <w:t xml:space="preserve">Могу сказать, что ситуация изменилась на </w:t>
      </w:r>
      <w:proofErr w:type="gramStart"/>
      <w:r>
        <w:t>благоприятную</w:t>
      </w:r>
      <w:proofErr w:type="gramEnd"/>
      <w:r>
        <w:t xml:space="preserve"> на двух улицах города. Не буду преувеличивать эффект от нашего участия в изменениях в городе, но все же хотя бы каким-то образом мы способствуем тому, чтобы тема доступной среды поднималась, обсуждалось. На сегодняшний день карту в интернете посмотрели более 12 тыс. человек – это немаленькая цифра.</w:t>
      </w:r>
    </w:p>
    <w:p w:rsidR="00F0721E" w:rsidRDefault="00F0721E" w:rsidP="00F0721E">
      <w:pPr>
        <w:jc w:val="both"/>
      </w:pPr>
    </w:p>
    <w:p w:rsidR="00712FB6" w:rsidRDefault="00F0721E" w:rsidP="00F0721E">
      <w:pPr>
        <w:jc w:val="right"/>
      </w:pPr>
      <w:r>
        <w:t xml:space="preserve">Эльвира </w:t>
      </w:r>
      <w:proofErr w:type="spellStart"/>
      <w:r>
        <w:t>Вильданова</w:t>
      </w:r>
      <w:proofErr w:type="spellEnd"/>
    </w:p>
    <w:p w:rsidR="00F0721E" w:rsidRDefault="00F0721E" w:rsidP="00F0721E">
      <w:pPr>
        <w:jc w:val="both"/>
      </w:pPr>
    </w:p>
    <w:p w:rsidR="00F0721E" w:rsidRDefault="00F0721E" w:rsidP="00F0721E">
      <w:pPr>
        <w:jc w:val="both"/>
      </w:pPr>
      <w:r>
        <w:t xml:space="preserve">Подробнее: </w:t>
      </w:r>
      <w:r w:rsidRPr="00F0721E">
        <w:t>http://business-gazeta.ru/article/51165/</w:t>
      </w:r>
    </w:p>
    <w:sectPr w:rsidR="00F0721E" w:rsidSect="0071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21E"/>
    <w:rsid w:val="00712FB6"/>
    <w:rsid w:val="00F0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5467</Characters>
  <Application>Microsoft Office Word</Application>
  <DocSecurity>0</DocSecurity>
  <Lines>45</Lines>
  <Paragraphs>12</Paragraphs>
  <ScaleCrop>false</ScaleCrop>
  <Company>только для тестирования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1</cp:revision>
  <dcterms:created xsi:type="dcterms:W3CDTF">2012-02-09T08:24:00Z</dcterms:created>
  <dcterms:modified xsi:type="dcterms:W3CDTF">2012-02-09T08:25:00Z</dcterms:modified>
</cp:coreProperties>
</file>