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2A" w:rsidRPr="007748D6" w:rsidRDefault="00A6262A" w:rsidP="00A6262A">
      <w:pPr>
        <w:rPr>
          <w:rFonts w:ascii="Times New Roman" w:hAnsi="Times New Roman" w:cs="Times New Roman"/>
          <w:b/>
          <w:sz w:val="24"/>
          <w:szCs w:val="24"/>
        </w:rPr>
      </w:pPr>
      <w:r w:rsidRPr="007748D6">
        <w:rPr>
          <w:rFonts w:ascii="Times New Roman" w:hAnsi="Times New Roman" w:cs="Times New Roman"/>
          <w:b/>
          <w:sz w:val="24"/>
          <w:szCs w:val="24"/>
        </w:rPr>
        <w:t>Глава ИВФ РТ рассказал о новшестве "50 лучших идей для РТ"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 03.04.2012 | Бизнес   Источник: Деловой Квартал 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7748D6">
        <w:rPr>
          <w:rFonts w:ascii="Times New Roman" w:hAnsi="Times New Roman" w:cs="Times New Roman"/>
          <w:sz w:val="24"/>
          <w:szCs w:val="24"/>
        </w:rPr>
        <w:t>Инвестиционно-венчурного</w:t>
      </w:r>
      <w:proofErr w:type="spellEnd"/>
      <w:r w:rsidRPr="007748D6">
        <w:rPr>
          <w:rFonts w:ascii="Times New Roman" w:hAnsi="Times New Roman" w:cs="Times New Roman"/>
          <w:sz w:val="24"/>
          <w:szCs w:val="24"/>
        </w:rPr>
        <w:t xml:space="preserve"> фонда РТ </w:t>
      </w:r>
      <w:proofErr w:type="spellStart"/>
      <w:r w:rsidRPr="007748D6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77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D6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7748D6">
        <w:rPr>
          <w:rFonts w:ascii="Times New Roman" w:hAnsi="Times New Roman" w:cs="Times New Roman"/>
          <w:sz w:val="24"/>
          <w:szCs w:val="24"/>
        </w:rPr>
        <w:t xml:space="preserve"> рассказал, что в этом году на конкурс будут приниматься лишь те заявки, которые претендуют на коммерциализацию 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 Нововведение восьмого по счету конкурса на выявление лучших инновационных идей для республики позволит отсеять "бесполезные" заявки. Нынешние претенденты должны иметь подтверждающие документы на внедрение разработки на предприятиях Татарстана или России.</w:t>
      </w:r>
      <w:r w:rsidRPr="007748D6">
        <w:rPr>
          <w:rFonts w:ascii="Times New Roman" w:hAnsi="Times New Roman" w:cs="Times New Roman"/>
          <w:sz w:val="24"/>
          <w:szCs w:val="24"/>
        </w:rPr>
        <w:cr/>
        <w:t xml:space="preserve"> "Это позволит отбирать заявки, претендующие на коммерциализацию", - отметил глава ИВФ РТ.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 По словам президента Академии наук РТ Ахмета </w:t>
      </w:r>
      <w:proofErr w:type="spellStart"/>
      <w:r w:rsidRPr="007748D6">
        <w:rPr>
          <w:rFonts w:ascii="Times New Roman" w:hAnsi="Times New Roman" w:cs="Times New Roman"/>
          <w:sz w:val="24"/>
          <w:szCs w:val="24"/>
        </w:rPr>
        <w:t>Мазгарова</w:t>
      </w:r>
      <w:proofErr w:type="spellEnd"/>
      <w:r w:rsidRPr="007748D6">
        <w:rPr>
          <w:rFonts w:ascii="Times New Roman" w:hAnsi="Times New Roman" w:cs="Times New Roman"/>
          <w:sz w:val="24"/>
          <w:szCs w:val="24"/>
        </w:rPr>
        <w:t>, необходимо ужесточить отбор, чтобы в целом повысить уровень проектов.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 "Порой заявки создаются «на основе обзора литературы, без проведения экспериментов, не имеют ничего полезного для прикладного значения»", - заявил президент АН РТ.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 Новое требование, согласно которому конкурсные проекты должны предоставить документальное подтверждение на внедрение, позволит избежать таких заявок, считает </w:t>
      </w:r>
      <w:proofErr w:type="spellStart"/>
      <w:r w:rsidRPr="007748D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77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D6">
        <w:rPr>
          <w:rFonts w:ascii="Times New Roman" w:hAnsi="Times New Roman" w:cs="Times New Roman"/>
          <w:sz w:val="24"/>
          <w:szCs w:val="24"/>
        </w:rPr>
        <w:t>Мазгаров</w:t>
      </w:r>
      <w:proofErr w:type="spellEnd"/>
      <w:r w:rsidRPr="007748D6">
        <w:rPr>
          <w:rFonts w:ascii="Times New Roman" w:hAnsi="Times New Roman" w:cs="Times New Roman"/>
          <w:sz w:val="24"/>
          <w:szCs w:val="24"/>
        </w:rPr>
        <w:t>.</w:t>
      </w:r>
    </w:p>
    <w:p w:rsidR="00A6262A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 xml:space="preserve"> Отметим, что в этом году ежегодный республиканский конкурс «50 лучших инновационных идей для РТ» пройдет в восьмой раз. Конкурс организован и проводится ИВФ РТ совместно с Академией наук РТ и федеральным Фондом содействия развитию малых форм предприятий в научно-технической сфере. Одна из главных задач конкурса - стимулирование инновационной деятельности.    </w:t>
      </w:r>
    </w:p>
    <w:p w:rsidR="007D3314" w:rsidRPr="007748D6" w:rsidRDefault="00A6262A" w:rsidP="00A6262A">
      <w:pPr>
        <w:rPr>
          <w:rFonts w:ascii="Times New Roman" w:hAnsi="Times New Roman" w:cs="Times New Roman"/>
          <w:sz w:val="24"/>
          <w:szCs w:val="24"/>
        </w:rPr>
      </w:pPr>
      <w:r w:rsidRPr="007748D6">
        <w:rPr>
          <w:rFonts w:ascii="Times New Roman" w:hAnsi="Times New Roman" w:cs="Times New Roman"/>
          <w:sz w:val="24"/>
          <w:szCs w:val="24"/>
        </w:rPr>
        <w:t>Автор: Эльмира Никулина</w:t>
      </w:r>
    </w:p>
    <w:sectPr w:rsidR="007D3314" w:rsidRPr="007748D6" w:rsidSect="007D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A6262A"/>
    <w:rsid w:val="00037407"/>
    <w:rsid w:val="005E6CC7"/>
    <w:rsid w:val="007748D6"/>
    <w:rsid w:val="007D3314"/>
    <w:rsid w:val="00A6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только для тестирования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3</cp:revision>
  <dcterms:created xsi:type="dcterms:W3CDTF">2012-04-06T07:08:00Z</dcterms:created>
  <dcterms:modified xsi:type="dcterms:W3CDTF">2012-04-06T07:13:00Z</dcterms:modified>
</cp:coreProperties>
</file>